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0034" w:rsidRDefault="00430034">
      <w:pPr>
        <w:rPr>
          <w:rFonts w:hint="eastAsia"/>
          <w:sz w:val="32"/>
          <w:szCs w:val="32"/>
        </w:rPr>
      </w:pPr>
      <w:r w:rsidRPr="00430034">
        <w:rPr>
          <w:rFonts w:hint="eastAsia"/>
          <w:sz w:val="32"/>
          <w:szCs w:val="32"/>
        </w:rPr>
        <w:t>附件</w:t>
      </w:r>
      <w:r w:rsidRPr="00430034">
        <w:rPr>
          <w:rFonts w:hint="eastAsia"/>
          <w:sz w:val="32"/>
          <w:szCs w:val="32"/>
        </w:rPr>
        <w:t>2</w:t>
      </w:r>
    </w:p>
    <w:p w:rsidR="00430034" w:rsidRPr="00430034" w:rsidRDefault="00430034" w:rsidP="00430034">
      <w:pPr>
        <w:tabs>
          <w:tab w:val="left" w:pos="6495"/>
        </w:tabs>
        <w:jc w:val="center"/>
        <w:rPr>
          <w:rFonts w:hint="eastAsia"/>
          <w:sz w:val="32"/>
          <w:szCs w:val="32"/>
        </w:rPr>
      </w:pPr>
      <w:r w:rsidRPr="00430034">
        <w:rPr>
          <w:rFonts w:hint="eastAsia"/>
          <w:sz w:val="32"/>
          <w:szCs w:val="32"/>
        </w:rPr>
        <w:t>一级造价工程师职业资格考试代码及名称表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1417"/>
        <w:gridCol w:w="1843"/>
        <w:gridCol w:w="4161"/>
      </w:tblGrid>
      <w:tr w:rsidR="00430034" w:rsidRPr="00203089" w:rsidTr="00430034">
        <w:trPr>
          <w:jc w:val="center"/>
        </w:trPr>
        <w:tc>
          <w:tcPr>
            <w:tcW w:w="1101" w:type="dxa"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843" w:type="dxa"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161" w:type="dxa"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科目</w:t>
            </w:r>
          </w:p>
        </w:tc>
      </w:tr>
      <w:tr w:rsidR="00430034" w:rsidRPr="00203089" w:rsidTr="00430034">
        <w:trPr>
          <w:jc w:val="center"/>
        </w:trPr>
        <w:tc>
          <w:tcPr>
            <w:tcW w:w="1101" w:type="dxa"/>
            <w:vMerge w:val="restart"/>
            <w:vAlign w:val="center"/>
          </w:tcPr>
          <w:p w:rsidR="00430034" w:rsidRPr="00203089" w:rsidRDefault="00430034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045.</w:t>
            </w:r>
          </w:p>
          <w:p w:rsidR="00203089" w:rsidRPr="00203089" w:rsidRDefault="00430034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一级</w:t>
            </w:r>
          </w:p>
          <w:p w:rsidR="00203089" w:rsidRPr="00203089" w:rsidRDefault="00430034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造价</w:t>
            </w:r>
          </w:p>
          <w:p w:rsidR="00203089" w:rsidRPr="00203089" w:rsidRDefault="00430034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工程</w:t>
            </w:r>
          </w:p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417" w:type="dxa"/>
            <w:vMerge w:val="restart"/>
            <w:vAlign w:val="center"/>
          </w:tcPr>
          <w:p w:rsidR="00430034" w:rsidRPr="00203089" w:rsidRDefault="00430034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04.</w:t>
            </w:r>
          </w:p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考全科</w:t>
            </w:r>
          </w:p>
        </w:tc>
        <w:tc>
          <w:tcPr>
            <w:tcW w:w="1843" w:type="dxa"/>
            <w:vMerge w:val="restart"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01.</w:t>
            </w:r>
            <w:r w:rsidRPr="00203089">
              <w:rPr>
                <w:rFonts w:hint="eastAsia"/>
                <w:sz w:val="24"/>
                <w:szCs w:val="24"/>
              </w:rPr>
              <w:t>土木建筑</w:t>
            </w:r>
          </w:p>
        </w:tc>
        <w:tc>
          <w:tcPr>
            <w:tcW w:w="4161" w:type="dxa"/>
          </w:tcPr>
          <w:p w:rsidR="00430034" w:rsidRPr="00203089" w:rsidRDefault="00430034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1.</w:t>
            </w:r>
            <w:r w:rsidRPr="00203089">
              <w:rPr>
                <w:rFonts w:hint="eastAsia"/>
                <w:sz w:val="24"/>
                <w:szCs w:val="24"/>
              </w:rPr>
              <w:t>建设工程造价管理</w:t>
            </w:r>
          </w:p>
        </w:tc>
      </w:tr>
      <w:tr w:rsidR="00430034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430034" w:rsidRPr="00203089" w:rsidRDefault="00430034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建设工程技术与计量（土木建筑）</w:t>
            </w:r>
          </w:p>
        </w:tc>
      </w:tr>
      <w:tr w:rsidR="00430034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430034" w:rsidRPr="00203089" w:rsidRDefault="00430034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3.</w:t>
            </w:r>
            <w:r w:rsidRPr="00203089">
              <w:rPr>
                <w:rFonts w:hint="eastAsia"/>
                <w:sz w:val="24"/>
                <w:szCs w:val="24"/>
              </w:rPr>
              <w:t>建设工程计价</w:t>
            </w:r>
          </w:p>
        </w:tc>
      </w:tr>
      <w:tr w:rsidR="00430034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430034" w:rsidRPr="00203089" w:rsidRDefault="00430034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建设工程造价案例分析（土木建筑）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02.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1.</w:t>
            </w:r>
            <w:r w:rsidRPr="00203089">
              <w:rPr>
                <w:rFonts w:hint="eastAsia"/>
                <w:sz w:val="24"/>
                <w:szCs w:val="24"/>
              </w:rPr>
              <w:t>建设工程造价管理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3.</w:t>
            </w:r>
            <w:r w:rsidRPr="00203089">
              <w:rPr>
                <w:rFonts w:hint="eastAsia"/>
                <w:sz w:val="24"/>
                <w:szCs w:val="24"/>
              </w:rPr>
              <w:t>建设工程计价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03.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1.</w:t>
            </w:r>
            <w:r w:rsidRPr="00203089">
              <w:rPr>
                <w:rFonts w:hint="eastAsia"/>
                <w:sz w:val="24"/>
                <w:szCs w:val="24"/>
              </w:rPr>
              <w:t>建设工程造价管理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3.</w:t>
            </w:r>
            <w:r w:rsidRPr="00203089">
              <w:rPr>
                <w:rFonts w:hint="eastAsia"/>
                <w:sz w:val="24"/>
                <w:szCs w:val="24"/>
              </w:rPr>
              <w:t>建设工程计价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04.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1.</w:t>
            </w:r>
            <w:r w:rsidRPr="00203089">
              <w:rPr>
                <w:rFonts w:hint="eastAsia"/>
                <w:sz w:val="24"/>
                <w:szCs w:val="24"/>
              </w:rPr>
              <w:t>建设工程造价管理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3.</w:t>
            </w:r>
            <w:r w:rsidRPr="00203089">
              <w:rPr>
                <w:rFonts w:hint="eastAsia"/>
                <w:sz w:val="24"/>
                <w:szCs w:val="24"/>
              </w:rPr>
              <w:t>建设工程计价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3089" w:rsidRPr="00203089" w:rsidRDefault="00203089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02.</w:t>
            </w:r>
          </w:p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免二科</w:t>
            </w: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01.</w:t>
            </w:r>
            <w:r w:rsidRPr="00203089">
              <w:rPr>
                <w:rFonts w:hint="eastAsia"/>
                <w:sz w:val="24"/>
                <w:szCs w:val="24"/>
              </w:rPr>
              <w:t>土木建筑</w:t>
            </w:r>
          </w:p>
        </w:tc>
        <w:tc>
          <w:tcPr>
            <w:tcW w:w="4161" w:type="dxa"/>
          </w:tcPr>
          <w:p w:rsidR="00203089" w:rsidRPr="00203089" w:rsidRDefault="00203089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建设工程技术与计量（土木建筑）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建设工程造价案例分析（土木建筑）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02.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03.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04.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3089" w:rsidRPr="00203089" w:rsidRDefault="00203089" w:rsidP="00430034">
            <w:pPr>
              <w:jc w:val="center"/>
              <w:rPr>
                <w:rFonts w:hint="eastAsia"/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01.</w:t>
            </w:r>
          </w:p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增报专业</w:t>
            </w: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01.</w:t>
            </w:r>
            <w:r w:rsidRPr="00203089">
              <w:rPr>
                <w:rFonts w:hint="eastAsia"/>
                <w:sz w:val="24"/>
                <w:szCs w:val="24"/>
              </w:rPr>
              <w:t>土木建筑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建设工程技术与计量（土木建筑）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建设工程造价案例分析（土木建筑）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02.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建设工程技术与计量（安装工程）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建设工程造价案例分析（安装工程）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03.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建设工程技术与计量（交通运输）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建设工程造价案例分析（交通运输）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04.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建设工程技术与计量（水利工程）</w:t>
            </w:r>
          </w:p>
        </w:tc>
      </w:tr>
      <w:tr w:rsidR="00203089" w:rsidRPr="00203089" w:rsidTr="00430034">
        <w:trPr>
          <w:jc w:val="center"/>
        </w:trPr>
        <w:tc>
          <w:tcPr>
            <w:tcW w:w="1101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建设工程造价案例分析（水利工程）</w:t>
            </w:r>
          </w:p>
        </w:tc>
      </w:tr>
    </w:tbl>
    <w:p w:rsidR="00430034" w:rsidRPr="00203089" w:rsidRDefault="00430034">
      <w:pPr>
        <w:rPr>
          <w:sz w:val="24"/>
          <w:szCs w:val="24"/>
        </w:rPr>
      </w:pPr>
    </w:p>
    <w:sectPr w:rsidR="00430034" w:rsidRPr="00203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B3" w:rsidRDefault="004662B3" w:rsidP="00430034">
      <w:r>
        <w:separator/>
      </w:r>
    </w:p>
  </w:endnote>
  <w:endnote w:type="continuationSeparator" w:id="1">
    <w:p w:rsidR="004662B3" w:rsidRDefault="004662B3" w:rsidP="0043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B3" w:rsidRDefault="004662B3" w:rsidP="00430034">
      <w:r>
        <w:separator/>
      </w:r>
    </w:p>
  </w:footnote>
  <w:footnote w:type="continuationSeparator" w:id="1">
    <w:p w:rsidR="004662B3" w:rsidRDefault="004662B3" w:rsidP="00430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034"/>
    <w:rsid w:val="00203089"/>
    <w:rsid w:val="00430034"/>
    <w:rsid w:val="004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034"/>
    <w:rPr>
      <w:sz w:val="18"/>
      <w:szCs w:val="18"/>
    </w:rPr>
  </w:style>
  <w:style w:type="table" w:styleId="a5">
    <w:name w:val="Table Grid"/>
    <w:basedOn w:val="a1"/>
    <w:uiPriority w:val="59"/>
    <w:rsid w:val="00430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Company>mycomputer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2019-07-15T08:51:00Z</dcterms:created>
  <dcterms:modified xsi:type="dcterms:W3CDTF">2019-07-15T09:06:00Z</dcterms:modified>
</cp:coreProperties>
</file>